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A7" w:rsidRDefault="006606A7" w:rsidP="006606A7">
      <w:pPr>
        <w:pStyle w:val="msoclass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Style w:val="address2"/>
          <w:rFonts w:ascii="Arial" w:hAnsi="Arial" w:cs="Arial"/>
          <w:color w:val="000000"/>
          <w:sz w:val="17"/>
          <w:szCs w:val="17"/>
        </w:rPr>
        <w:t>&lt;адрес&gt;</w:t>
      </w:r>
      <w:r>
        <w:rPr>
          <w:rFonts w:ascii="Arial" w:hAnsi="Arial" w:cs="Arial"/>
          <w:color w:val="000000"/>
          <w:sz w:val="17"/>
          <w:szCs w:val="17"/>
        </w:rPr>
        <w:t>                                                                                          17 марта 2017 года</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Верхотурский районный суд </w:t>
      </w:r>
      <w:r>
        <w:rPr>
          <w:rStyle w:val="address2"/>
          <w:rFonts w:ascii="Arial" w:hAnsi="Arial" w:cs="Arial"/>
          <w:color w:val="000000"/>
          <w:sz w:val="17"/>
          <w:szCs w:val="17"/>
        </w:rPr>
        <w:t>&lt;адрес&gt;</w:t>
      </w:r>
      <w:r>
        <w:rPr>
          <w:rFonts w:ascii="Arial" w:hAnsi="Arial" w:cs="Arial"/>
          <w:color w:val="000000"/>
          <w:sz w:val="17"/>
          <w:szCs w:val="17"/>
        </w:rPr>
        <w:t> в составе:</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председательствующего </w:t>
      </w:r>
      <w:proofErr w:type="spellStart"/>
      <w:r>
        <w:rPr>
          <w:rFonts w:ascii="Arial" w:hAnsi="Arial" w:cs="Arial"/>
          <w:color w:val="000000"/>
          <w:sz w:val="17"/>
          <w:szCs w:val="17"/>
        </w:rPr>
        <w:t>Ладыгина</w:t>
      </w:r>
      <w:proofErr w:type="spellEnd"/>
      <w:r>
        <w:rPr>
          <w:rFonts w:ascii="Arial" w:hAnsi="Arial" w:cs="Arial"/>
          <w:color w:val="000000"/>
          <w:sz w:val="17"/>
          <w:szCs w:val="17"/>
        </w:rPr>
        <w:t xml:space="preserve"> А.И.,</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помощника прокурора </w:t>
      </w:r>
      <w:r>
        <w:rPr>
          <w:rStyle w:val="address2"/>
          <w:rFonts w:ascii="Arial" w:hAnsi="Arial" w:cs="Arial"/>
          <w:color w:val="000000"/>
          <w:sz w:val="17"/>
          <w:szCs w:val="17"/>
        </w:rPr>
        <w:t>&lt;адрес&gt;</w:t>
      </w:r>
      <w:r>
        <w:rPr>
          <w:rFonts w:ascii="Arial" w:hAnsi="Arial" w:cs="Arial"/>
          <w:color w:val="000000"/>
          <w:sz w:val="17"/>
          <w:szCs w:val="17"/>
        </w:rPr>
        <w:t> </w:t>
      </w:r>
      <w:proofErr w:type="spellStart"/>
      <w:r>
        <w:rPr>
          <w:rFonts w:ascii="Arial" w:hAnsi="Arial" w:cs="Arial"/>
          <w:color w:val="000000"/>
          <w:sz w:val="17"/>
          <w:szCs w:val="17"/>
        </w:rPr>
        <w:t>Сухитры</w:t>
      </w:r>
      <w:proofErr w:type="spellEnd"/>
      <w:r>
        <w:rPr>
          <w:rFonts w:ascii="Arial" w:hAnsi="Arial" w:cs="Arial"/>
          <w:color w:val="000000"/>
          <w:sz w:val="17"/>
          <w:szCs w:val="17"/>
        </w:rPr>
        <w:t xml:space="preserve"> Р.Л.,</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защитника адвоката Зиновьевой О.Э.,</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представителя учреждения ФКУ ИК-53 </w:t>
      </w:r>
      <w:proofErr w:type="spellStart"/>
      <w:r>
        <w:rPr>
          <w:rFonts w:ascii="Arial" w:hAnsi="Arial" w:cs="Arial"/>
          <w:color w:val="000000"/>
          <w:sz w:val="17"/>
          <w:szCs w:val="17"/>
        </w:rPr>
        <w:t>Возмищевой</w:t>
      </w:r>
      <w:proofErr w:type="spellEnd"/>
      <w:r>
        <w:rPr>
          <w:rFonts w:ascii="Arial" w:hAnsi="Arial" w:cs="Arial"/>
          <w:color w:val="000000"/>
          <w:sz w:val="17"/>
          <w:szCs w:val="17"/>
        </w:rPr>
        <w:t xml:space="preserve"> Н.П.,</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 секретаре </w:t>
      </w:r>
      <w:proofErr w:type="spellStart"/>
      <w:r>
        <w:rPr>
          <w:rFonts w:ascii="Arial" w:hAnsi="Arial" w:cs="Arial"/>
          <w:color w:val="000000"/>
          <w:sz w:val="17"/>
          <w:szCs w:val="17"/>
        </w:rPr>
        <w:t>Рябченко</w:t>
      </w:r>
      <w:proofErr w:type="spellEnd"/>
      <w:r>
        <w:rPr>
          <w:rFonts w:ascii="Arial" w:hAnsi="Arial" w:cs="Arial"/>
          <w:color w:val="000000"/>
          <w:sz w:val="17"/>
          <w:szCs w:val="17"/>
        </w:rPr>
        <w:t xml:space="preserve"> Е.Н.,</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рассмотрев в открытом судебном заседании представление </w:t>
      </w:r>
      <w:proofErr w:type="spellStart"/>
      <w:r>
        <w:rPr>
          <w:rFonts w:ascii="Arial" w:hAnsi="Arial" w:cs="Arial"/>
          <w:color w:val="000000"/>
          <w:sz w:val="17"/>
          <w:szCs w:val="17"/>
        </w:rPr>
        <w:t>врио</w:t>
      </w:r>
      <w:proofErr w:type="spellEnd"/>
      <w:r>
        <w:rPr>
          <w:rFonts w:ascii="Arial" w:hAnsi="Arial" w:cs="Arial"/>
          <w:color w:val="000000"/>
          <w:sz w:val="17"/>
          <w:szCs w:val="17"/>
        </w:rPr>
        <w:t xml:space="preserve"> начальника ФКУ ИК-53 </w:t>
      </w:r>
      <w:r>
        <w:rPr>
          <w:rStyle w:val="fio5"/>
          <w:rFonts w:ascii="Arial" w:hAnsi="Arial" w:cs="Arial"/>
          <w:color w:val="000000"/>
          <w:sz w:val="17"/>
          <w:szCs w:val="17"/>
        </w:rPr>
        <w:t>ФИО5</w:t>
      </w:r>
      <w:r>
        <w:rPr>
          <w:rFonts w:ascii="Arial" w:hAnsi="Arial" w:cs="Arial"/>
          <w:color w:val="000000"/>
          <w:sz w:val="17"/>
          <w:szCs w:val="17"/>
        </w:rPr>
        <w:t> и ходатайство адвоката Зиновьевой О.Э. в интересах осужденного Зелинского Артура Юрьевича, </w:t>
      </w:r>
      <w:r>
        <w:rPr>
          <w:rStyle w:val="data2"/>
          <w:rFonts w:ascii="Arial" w:hAnsi="Arial" w:cs="Arial"/>
          <w:color w:val="000000"/>
          <w:sz w:val="17"/>
          <w:szCs w:val="17"/>
        </w:rPr>
        <w:t>ДД.ММ.ГГГГ</w:t>
      </w:r>
      <w:r>
        <w:rPr>
          <w:rFonts w:ascii="Arial" w:hAnsi="Arial" w:cs="Arial"/>
          <w:color w:val="000000"/>
          <w:sz w:val="17"/>
          <w:szCs w:val="17"/>
        </w:rPr>
        <w:t> года рождения, </w:t>
      </w:r>
      <w:r>
        <w:rPr>
          <w:rStyle w:val="others1"/>
          <w:rFonts w:ascii="Arial" w:hAnsi="Arial" w:cs="Arial"/>
          <w:color w:val="000000"/>
          <w:sz w:val="17"/>
          <w:szCs w:val="17"/>
        </w:rPr>
        <w:t>&lt;данные изъяты&gt;</w:t>
      </w:r>
      <w:r>
        <w:rPr>
          <w:rFonts w:ascii="Arial" w:hAnsi="Arial" w:cs="Arial"/>
          <w:color w:val="000000"/>
          <w:sz w:val="17"/>
          <w:szCs w:val="17"/>
        </w:rPr>
        <w:t> о замене не отбытой части наказания более мягким видом наказания</w:t>
      </w:r>
    </w:p>
    <w:p w:rsidR="006606A7" w:rsidRDefault="006606A7" w:rsidP="006606A7">
      <w:pPr>
        <w:pStyle w:val="msoclassa6"/>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Приговором Октябрьского районного суда </w:t>
      </w:r>
      <w:r>
        <w:rPr>
          <w:rStyle w:val="address2"/>
          <w:rFonts w:ascii="Arial" w:hAnsi="Arial" w:cs="Arial"/>
          <w:color w:val="000000"/>
          <w:sz w:val="17"/>
          <w:szCs w:val="17"/>
        </w:rPr>
        <w:t>&lt;адрес&gt;</w:t>
      </w:r>
      <w:r>
        <w:rPr>
          <w:rFonts w:ascii="Arial" w:hAnsi="Arial" w:cs="Arial"/>
          <w:color w:val="000000"/>
          <w:sz w:val="17"/>
          <w:szCs w:val="17"/>
        </w:rPr>
        <w:t> от </w:t>
      </w:r>
      <w:r>
        <w:rPr>
          <w:rStyle w:val="data2"/>
          <w:rFonts w:ascii="Arial" w:hAnsi="Arial" w:cs="Arial"/>
          <w:color w:val="000000"/>
          <w:sz w:val="17"/>
          <w:szCs w:val="17"/>
        </w:rPr>
        <w:t>ДД.ММ.ГГГГ</w:t>
      </w:r>
      <w:r>
        <w:rPr>
          <w:rFonts w:ascii="Arial" w:hAnsi="Arial" w:cs="Arial"/>
          <w:color w:val="000000"/>
          <w:sz w:val="17"/>
          <w:szCs w:val="17"/>
        </w:rPr>
        <w:t> Зелинский осужден ч.2 ст. 228 УК РФ к лишению свободы на срок 3 года с отбыванием наказания в исправительной колонии общего режима.</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Адвокат Зиновьева О.Э. обратилась в суд в интересах осужденного Зелинского с ходатайством о замене не отбытой части наказания в виде лишения свободы более мягким видом наказания, в связи с тем, что Зелинский фактически отбыл установленный уголовным законом срок наказания, предусмотренный для замены не отбытой части наказания более мягким видом наказания. Кроме того, в своем ходатайстве адвокат указала, что осужденный за время нахождения в местах лишения свободы зарекомендовал себя с положительной стороны. Нарушений режима отбывания наказания и правил внутреннего распорядка дня осужденных не допускает, заслужил ряд поощрений, поэтому возможно заменить не отбытую часть наказания более мягким видом наказания.</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письменном представлении </w:t>
      </w:r>
      <w:proofErr w:type="spellStart"/>
      <w:r>
        <w:rPr>
          <w:rFonts w:ascii="Arial" w:hAnsi="Arial" w:cs="Arial"/>
          <w:color w:val="000000"/>
          <w:sz w:val="17"/>
          <w:szCs w:val="17"/>
        </w:rPr>
        <w:t>врио</w:t>
      </w:r>
      <w:proofErr w:type="spellEnd"/>
      <w:r>
        <w:rPr>
          <w:rFonts w:ascii="Arial" w:hAnsi="Arial" w:cs="Arial"/>
          <w:color w:val="000000"/>
          <w:sz w:val="17"/>
          <w:szCs w:val="17"/>
        </w:rPr>
        <w:t xml:space="preserve"> начальника учреждения ФКУ ИК-53 считает целесообразным применение замены не отбытой части наказания более мягким видом наказания в отношении осужденного Зелинского.</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судебное заседание осужденный направил расписку о рассмотрении ходатайства без его участия, с участием адвоката Зиновьевой О.Э.</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считает возможным рассмотреть ходатайство без участия осужденного.</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адвокат Зиновьева О.Э. поддержала заявленное ходатайство по изложенным в нем доводам, просила его удовлетворить, поскольку за весь период отбывания наказания осужденный взысканиям не подвергался, имеет поощрения, со стороны администрации исправительного учреждения характеризуется положительно, также просила учесть, что Зелинский к уголовной ответственности привлечен впервые, характеризуется исключительно положительно по месту жительства, состоит в браке, имеет гарантию трудоустройства после освобождения.</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ФКУ ИК-53 поддержала представление о целесообразности применения к осужденному Зелинскому А.Ю. замены не отбытой части наказания более мягким видом наказания полагает целесообразным заменить не отбытую часть назначенного наказания более мягким видом наказания, т.к. за весь период отбывания наказания осужденный зарекомендовал себя с положительной стороны.</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мнению прокурора, представление ФКУ ИК-53 и заявленное ходатайство адвоката в отношении осужденного Зелинского А.Ю. о замене лишения свободы на более мягкий вид наказания подлежит удовлетворению, поскольку согласно представленного материала, оснований для отказа не имеется.</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Проверив материалы дела, заслушав участников судебного заседания, суд считает ходатайство обоснованным и подлежащим удовлетворению по следующим основаниям.</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Согласно ч.3 ст. 175 УИК РФ, осужденный, которому не отбытая часть наказания может быть заменена более мягким видом наказания, а также его адвокат (законный представитель) вправе обратиться в суд с ходатайством о замене не отбытой части наказания более мягким видом наказания. Ходатайство о замене не отбытой части наказания более мягким видом наказания осужденный подает через администрацию учреждения или органа, исполняющего наказание, в котором он отбывает наказание в соответствии со статьей 81 настоящего Кодекса.</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ч.3.1 ст. 175 УИК РФ администрация учреждения, исполняющего наказание, в котором осужденный отбывает наказание в соответствии со статьей 81 настоящего Кодекса, в соответствии с частью четвертой статьи 113 настоящего Кодекса вносит в суд представление о замене не отбытой части наказания более мягким видом наказания в отношении положительно характеризующегося осужденного. В представлении о замене не отбытой части наказания более мягким видом наказания должны содержаться данные о поведении осужденного, его отношении к учебе и труду в течение всего периода отбывания наказания, об отношении осужденного к совершенному деянию и о том, сто осужденный возместил вред (полностью или частично), причиненный преступлением.</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Лицу, отбывающему ограничение свободы, содержание в дисциплинарной воинской части или лишение свободы, суд, с учетом его поведения в период отбывания наказания может заменить оставшуюся не отбытую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Не отбытая часть наказания может быть заменена более мягким видом наказания после фактического отбытия осужденным к лишению свободы за совершение тяжкого преступления - не менее половины срока наказания.</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ст. 80 УК РФ, при замене не отбытой части наказания суд может избрать любой более мягкий вид наказания в соответствии с видами наказаний, указанными в ст.44 УК РФ, в пределах, предусмотренных УК РФ для каждого вида наказания.</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представленных материалов видно, что на день судебного рассмотрения ходатайства осужденным отбыт срок установленный уголовным законом, необходимый для замены не отбытой части назначенного наказания более мягким видом наказания, остаток не отбытого срока составляет 01 год 03 месяца 05 дней.</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Исходя из структуры статьи 175 УИК РФ, срок подачи осужденным ходатайства в суд соблюден. В представлении администрации указано, что вопрос о замене не отбытого срока на более мягкий вид наказания, рассмотрен на комиссии и принято решение о целесообразности замены не отбытой части наказания более мягким видом наказания.</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Согласно представленной характеристике, утвержденной комиссией администрации (л.д.23), осужденный прибыл в ФКУ ИК-53 в сентябре 2015 года. По прибытию в ФКУ ИК-53 трудоустроен не был, в связи с ограниченным количеством производственных площадей, привлекается к работам по благоустройству территории ИУ согласно ст. 106 УИК РФ. Мероприятия, согласно установленного распорядка дня, посещает, принимает участие в общественной жизни отряда и учреждения. Отношение к администрации и ее требованиям положительное, индивидуально-воспитательную работу воспринимает правильно, делает для себя положительные выводы. Социально-полезные связи носят устойчивый характер. Вину в совершенном преступлении признал полностью, с приговором суда согласен. Исполнительных листов не имеет. В заключении администрация исправительного учреждения характеризует Зелинского А.Ю. положительно.</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психологической характеристике (л.д. 26) при изучении особенностей личности осужденного психологом рекомендовано рассмотреть на комиссии администрации ходатайство о замене не отбытой части наказания более мягким видом наказания.</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справки о поощрениях и взысканиях (л.д.14) за весь период отбытия наказания, осужденный нарушений режима отбывания наказания не допускал, заслужил два поощрения в виде благодарностей за хорошее поведение и активное участие в воспитательных мероприятиях, то есть в поведении осужденного прослеживается положительная динамика. Кроме того, в случае удовлетворения ходатайства, осужденному будет предоставлена возможность трудового и бытового устройства, о чем свидетельствуют приобщенные к материалам дела документы (л.д.11-12).</w:t>
      </w:r>
    </w:p>
    <w:p w:rsidR="006606A7" w:rsidRDefault="006606A7" w:rsidP="006606A7">
      <w:pPr>
        <w:pStyle w:val="msoclassconsnormal"/>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Таким образом, по мнению суда, осужденный твёрдо встал на путь исправления, каких-либо оснований для отказа в ходатайстве адвоката и удовлетворении представления начальника ФКУ ИК-53, не имеется.</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поведение осужденного за весь период отбытия наказания, значительный отбытый им срок наказания, заключение администрации исправительного учреждения, суд считает, что осужденный для своего исправления, не нуждается в дальнейшем отбывании назначенного по приговору суда наказания в виде лишения свободы, осужденному возможно заменить не отбытую часть назначенного наказания в виде лишения свободы на более мягкий вид наказания, в данном случае в виде ограничения свободы.</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изложенного, руководствуясь ст. 175 Уголовно-исполнительного кодекса Российской Федерации, ст.80 Уголовного кодекса Российской Федерации, п.5 ст.397 Уголовно-процессуального кодекса Российской Федерации, суд</w:t>
      </w:r>
    </w:p>
    <w:p w:rsidR="006606A7" w:rsidRDefault="006606A7" w:rsidP="006606A7">
      <w:pPr>
        <w:pStyle w:val="msoclassa6"/>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ПОСТАНОВИЛ:</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Ходатайство адвоката Зиновьевой О.Э. в интересах осужденного Зелинского Артура Юрьевича, </w:t>
      </w:r>
      <w:r>
        <w:rPr>
          <w:rStyle w:val="data2"/>
          <w:rFonts w:ascii="Arial" w:hAnsi="Arial" w:cs="Arial"/>
          <w:color w:val="000000"/>
          <w:sz w:val="17"/>
          <w:szCs w:val="17"/>
        </w:rPr>
        <w:t>ДД.ММ.ГГГГ</w:t>
      </w:r>
      <w:r>
        <w:rPr>
          <w:rFonts w:ascii="Arial" w:hAnsi="Arial" w:cs="Arial"/>
          <w:color w:val="000000"/>
          <w:sz w:val="17"/>
          <w:szCs w:val="17"/>
        </w:rPr>
        <w:t> года рождения о замене не отбытой части наказания более мягким видом наказания – удовлетворить.</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Заменить осужденному Зелинскому Артуру Юрьевичу не отбытую часть наказания назначенного по приговору Октябрьского районного суда </w:t>
      </w:r>
      <w:r>
        <w:rPr>
          <w:rStyle w:val="address2"/>
          <w:rFonts w:ascii="Arial" w:hAnsi="Arial" w:cs="Arial"/>
          <w:color w:val="000000"/>
          <w:sz w:val="17"/>
          <w:szCs w:val="17"/>
        </w:rPr>
        <w:t>&lt;адрес&gt;</w:t>
      </w:r>
      <w:r>
        <w:rPr>
          <w:rFonts w:ascii="Arial" w:hAnsi="Arial" w:cs="Arial"/>
          <w:color w:val="000000"/>
          <w:sz w:val="17"/>
          <w:szCs w:val="17"/>
        </w:rPr>
        <w:t> от </w:t>
      </w:r>
      <w:r>
        <w:rPr>
          <w:rStyle w:val="data2"/>
          <w:rFonts w:ascii="Arial" w:hAnsi="Arial" w:cs="Arial"/>
          <w:color w:val="000000"/>
          <w:sz w:val="17"/>
          <w:szCs w:val="17"/>
        </w:rPr>
        <w:t>ДД.ММ.ГГГГ</w:t>
      </w:r>
      <w:r>
        <w:rPr>
          <w:rFonts w:ascii="Arial" w:hAnsi="Arial" w:cs="Arial"/>
          <w:color w:val="000000"/>
          <w:sz w:val="17"/>
          <w:szCs w:val="17"/>
        </w:rPr>
        <w:t> в виде лишения свободы на более мягкий вид наказания в виде ограничения свободы на срок 01 год 03 месяца 05 дней.</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Установить Зелинскому Артуру Юрьевичу ограничения:</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не выезжать за пределы муниципального образования по избранному месту жительства;</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не изменять место жительства или пребывания,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6606A7" w:rsidRDefault="006606A7" w:rsidP="006606A7">
      <w:pPr>
        <w:pStyle w:val="msoclassconsplusnormal"/>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не уходить из места постоянного проживания (пребывания) в период времени с 22:00 до 06:00, если это не связано с осуществлением трудовой деятельности;</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не посещать развлекательные учреждения, расположенные в пределах муниципального образования по избранному месту жительства.</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Возложить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два раза в месяц для регистрации.</w:t>
      </w:r>
    </w:p>
    <w:p w:rsidR="006606A7" w:rsidRDefault="006606A7" w:rsidP="006606A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Разъяснить Зелинскому А.Ю., что согласно ч. 5 ст. 53 Уголовного кодекса Российской Федерации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w:t>
      </w:r>
      <w:proofErr w:type="spellStart"/>
      <w:r>
        <w:rPr>
          <w:rFonts w:ascii="Arial" w:hAnsi="Arial" w:cs="Arial"/>
          <w:color w:val="000000"/>
          <w:sz w:val="17"/>
          <w:szCs w:val="17"/>
        </w:rPr>
        <w:t>неотбытую</w:t>
      </w:r>
      <w:proofErr w:type="spellEnd"/>
      <w:r>
        <w:rPr>
          <w:rFonts w:ascii="Arial" w:hAnsi="Arial" w:cs="Arial"/>
          <w:color w:val="000000"/>
          <w:sz w:val="17"/>
          <w:szCs w:val="17"/>
        </w:rPr>
        <w:t xml:space="preserve"> часть наказания лишением свободы из расчета один день лишения свободы за два дня ограничения свободы</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Освободить Зелинского Артура Юрьевича из-под стражи с момента вступления данного постановления в законную силу и обязать его явиться в Уголовно-исполнительную инспекцию по месту постоянного жительства для постановки на учет и определения порядка отбывания назначенного наказания в виде ограничения свободы.</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Зачесть в срок отбытия наказания в виде ограничения свободы время содержания под стражей осужденного Зелинского Артура Юрьевича с </w:t>
      </w:r>
      <w:r>
        <w:rPr>
          <w:rStyle w:val="data2"/>
          <w:rFonts w:ascii="Arial" w:hAnsi="Arial" w:cs="Arial"/>
          <w:color w:val="000000"/>
          <w:sz w:val="17"/>
          <w:szCs w:val="17"/>
        </w:rPr>
        <w:t>ДД.ММ.ГГГГ</w:t>
      </w:r>
      <w:r>
        <w:rPr>
          <w:rFonts w:ascii="Arial" w:hAnsi="Arial" w:cs="Arial"/>
          <w:color w:val="000000"/>
          <w:sz w:val="17"/>
          <w:szCs w:val="17"/>
        </w:rPr>
        <w:t> по день фактического освобождения из-под стражи, из расчета 1 день лишения свободы за 1 день ограничения свободы.</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 может быть обжаловано в апелляционном порядке в Судебную коллегию по уголовным делам Свердловского областного суда в течение 10 суток со дня его провозглашения, через Верхотурский районный суд </w:t>
      </w:r>
      <w:r>
        <w:rPr>
          <w:rStyle w:val="address2"/>
          <w:rFonts w:ascii="Arial" w:hAnsi="Arial" w:cs="Arial"/>
          <w:color w:val="000000"/>
          <w:sz w:val="17"/>
          <w:szCs w:val="17"/>
        </w:rPr>
        <w:t>&lt;адрес&gt;</w:t>
      </w:r>
      <w:r>
        <w:rPr>
          <w:rFonts w:ascii="Arial" w:hAnsi="Arial" w:cs="Arial"/>
          <w:color w:val="000000"/>
          <w:sz w:val="17"/>
          <w:szCs w:val="17"/>
        </w:rPr>
        <w:t>, а осужденным, содержащимся под стражей, в тот же срок со дня вручения ему копии постановления.</w:t>
      </w:r>
    </w:p>
    <w:p w:rsidR="006606A7" w:rsidRDefault="006606A7" w:rsidP="006606A7">
      <w:pPr>
        <w:pStyle w:val="msoclassa6"/>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А.И.Ладыгин</w:t>
      </w:r>
    </w:p>
    <w:p w:rsidR="008C781B" w:rsidRDefault="008C781B"/>
    <w:sectPr w:rsidR="008C781B" w:rsidSect="008C7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606A7"/>
    <w:rsid w:val="006606A7"/>
    <w:rsid w:val="008C7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classa3">
    <w:name w:val="msoclassa3"/>
    <w:basedOn w:val="a"/>
    <w:rsid w:val="006606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a"/>
    <w:rsid w:val="00660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6606A7"/>
  </w:style>
  <w:style w:type="paragraph" w:styleId="a3">
    <w:name w:val="Normal (Web)"/>
    <w:basedOn w:val="a"/>
    <w:uiPriority w:val="99"/>
    <w:semiHidden/>
    <w:unhideWhenUsed/>
    <w:rsid w:val="00660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a0"/>
    <w:rsid w:val="006606A7"/>
  </w:style>
  <w:style w:type="character" w:customStyle="1" w:styleId="data2">
    <w:name w:val="data2"/>
    <w:basedOn w:val="a0"/>
    <w:rsid w:val="006606A7"/>
  </w:style>
  <w:style w:type="character" w:customStyle="1" w:styleId="others1">
    <w:name w:val="others1"/>
    <w:basedOn w:val="a0"/>
    <w:rsid w:val="006606A7"/>
  </w:style>
  <w:style w:type="paragraph" w:customStyle="1" w:styleId="msoclassconsnormal">
    <w:name w:val="msoclassconsnormal"/>
    <w:basedOn w:val="a"/>
    <w:rsid w:val="006606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6606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17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Виташа</dc:creator>
  <cp:keywords/>
  <dc:description/>
  <cp:lastModifiedBy>Виташа</cp:lastModifiedBy>
  <cp:revision>2</cp:revision>
  <dcterms:created xsi:type="dcterms:W3CDTF">2017-07-24T11:09:00Z</dcterms:created>
  <dcterms:modified xsi:type="dcterms:W3CDTF">2017-07-24T11:10:00Z</dcterms:modified>
</cp:coreProperties>
</file>